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D5E1D" w14:textId="77777777" w:rsidR="00300E0F" w:rsidRPr="00A35EF6" w:rsidRDefault="00300E0F" w:rsidP="00300E0F">
      <w:pPr>
        <w:ind w:left="0"/>
        <w:rPr>
          <w:rFonts w:ascii="Calibri" w:hAnsi="Calibri" w:cs="Calibri"/>
          <w:color w:val="00B0F0"/>
          <w:szCs w:val="24"/>
        </w:rPr>
      </w:pPr>
    </w:p>
    <w:p w14:paraId="410051C8" w14:textId="77777777" w:rsidR="00300E0F" w:rsidRPr="00143E2E" w:rsidRDefault="00300E0F" w:rsidP="00300E0F">
      <w:pPr>
        <w:pStyle w:val="BodyA"/>
        <w:jc w:val="center"/>
        <w:rPr>
          <w:rFonts w:ascii="Arial" w:hAnsi="Arial" w:cs="Arial"/>
          <w:b/>
          <w:bCs/>
          <w:sz w:val="28"/>
          <w:szCs w:val="28"/>
        </w:rPr>
      </w:pPr>
      <w:r w:rsidRPr="00143E2E">
        <w:rPr>
          <w:rFonts w:ascii="Arial" w:hAnsi="Arial" w:cs="Arial"/>
          <w:b/>
          <w:bCs/>
          <w:sz w:val="28"/>
          <w:szCs w:val="28"/>
        </w:rPr>
        <w:t>STRENSALL AND TOWTHORPE VILLAGE HALL</w:t>
      </w:r>
    </w:p>
    <w:p w14:paraId="444E37ED" w14:textId="262ED663" w:rsidR="00300E0F" w:rsidRPr="00143E2E" w:rsidRDefault="00300E0F" w:rsidP="00300E0F">
      <w:pPr>
        <w:pStyle w:val="BodyA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143E2E">
        <w:rPr>
          <w:rFonts w:ascii="Arial" w:hAnsi="Arial" w:cs="Arial"/>
          <w:b/>
          <w:bCs/>
          <w:sz w:val="24"/>
          <w:szCs w:val="24"/>
          <w:u w:val="single"/>
        </w:rPr>
        <w:t xml:space="preserve">CHARGES WITH EFFECT FROM </w:t>
      </w:r>
      <w:r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3700ED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st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APRIL 202</w:t>
      </w:r>
      <w:r w:rsidR="002B66FF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07C469E0" w14:textId="77777777" w:rsidR="00300E0F" w:rsidRPr="00143E2E" w:rsidRDefault="00300E0F" w:rsidP="00300E0F">
      <w:pPr>
        <w:pStyle w:val="BodyA"/>
        <w:jc w:val="center"/>
        <w:rPr>
          <w:rFonts w:ascii="Arial" w:eastAsia="Times New Roman" w:hAnsi="Arial" w:cs="Arial"/>
          <w:b/>
          <w:bCs/>
          <w:sz w:val="16"/>
          <w:szCs w:val="16"/>
          <w:u w:val="single"/>
        </w:rPr>
      </w:pPr>
    </w:p>
    <w:p w14:paraId="151E63A2" w14:textId="77777777" w:rsidR="00300E0F" w:rsidRPr="00143E2E" w:rsidRDefault="00300E0F" w:rsidP="00300E0F">
      <w:pPr>
        <w:pStyle w:val="BodyA"/>
        <w:rPr>
          <w:rFonts w:ascii="Arial" w:eastAsia="Times New Roman" w:hAnsi="Arial" w:cs="Arial"/>
          <w:b/>
          <w:bCs/>
          <w:sz w:val="24"/>
          <w:szCs w:val="24"/>
        </w:rPr>
      </w:pPr>
      <w:r w:rsidRPr="00143E2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143E2E">
        <w:rPr>
          <w:rFonts w:ascii="Arial" w:hAnsi="Arial" w:cs="Arial"/>
          <w:b/>
          <w:bCs/>
          <w:sz w:val="24"/>
          <w:szCs w:val="24"/>
        </w:rPr>
        <w:t xml:space="preserve">      £</w:t>
      </w:r>
    </w:p>
    <w:p w14:paraId="49E10C9A" w14:textId="43696986" w:rsidR="00300E0F" w:rsidRPr="00D01B49" w:rsidRDefault="00300E0F" w:rsidP="00300E0F">
      <w:pPr>
        <w:pStyle w:val="BodyA"/>
        <w:rPr>
          <w:rFonts w:ascii="Arial" w:eastAsia="Times New Roman" w:hAnsi="Arial" w:cs="Arial"/>
          <w:color w:val="auto"/>
          <w:sz w:val="24"/>
          <w:szCs w:val="24"/>
        </w:rPr>
      </w:pPr>
      <w:r w:rsidRPr="00D01B49">
        <w:rPr>
          <w:rFonts w:ascii="Arial" w:hAnsi="Arial" w:cs="Arial"/>
          <w:color w:val="auto"/>
          <w:sz w:val="24"/>
          <w:szCs w:val="24"/>
        </w:rPr>
        <w:t xml:space="preserve">Main Hall                       </w:t>
      </w:r>
      <w:r w:rsidRPr="00D01B49">
        <w:rPr>
          <w:rFonts w:ascii="Arial" w:hAnsi="Arial" w:cs="Arial"/>
          <w:color w:val="auto"/>
          <w:sz w:val="24"/>
          <w:szCs w:val="24"/>
        </w:rPr>
        <w:tab/>
      </w:r>
      <w:r w:rsidRPr="00D01B49">
        <w:rPr>
          <w:rFonts w:ascii="Arial" w:hAnsi="Arial" w:cs="Arial"/>
          <w:color w:val="auto"/>
          <w:sz w:val="24"/>
          <w:szCs w:val="24"/>
        </w:rPr>
        <w:tab/>
      </w:r>
      <w:r w:rsidRPr="00D01B49">
        <w:rPr>
          <w:rFonts w:ascii="Arial" w:hAnsi="Arial" w:cs="Arial"/>
          <w:color w:val="auto"/>
          <w:sz w:val="24"/>
          <w:szCs w:val="24"/>
        </w:rPr>
        <w:tab/>
      </w:r>
      <w:r w:rsidRPr="00D01B49">
        <w:rPr>
          <w:rFonts w:ascii="Arial" w:hAnsi="Arial" w:cs="Arial"/>
          <w:color w:val="auto"/>
          <w:sz w:val="24"/>
          <w:szCs w:val="24"/>
        </w:rPr>
        <w:tab/>
      </w:r>
      <w:r w:rsidRPr="00D01B49">
        <w:rPr>
          <w:rFonts w:ascii="Arial" w:hAnsi="Arial" w:cs="Arial"/>
          <w:color w:val="auto"/>
          <w:sz w:val="24"/>
          <w:szCs w:val="24"/>
        </w:rPr>
        <w:tab/>
        <w:t xml:space="preserve"> 1</w:t>
      </w:r>
      <w:r w:rsidR="002B66FF">
        <w:rPr>
          <w:rFonts w:ascii="Arial" w:hAnsi="Arial" w:cs="Arial"/>
          <w:color w:val="auto"/>
          <w:sz w:val="24"/>
          <w:szCs w:val="24"/>
        </w:rPr>
        <w:t>6</w:t>
      </w:r>
      <w:r w:rsidRPr="00D01B49">
        <w:rPr>
          <w:rFonts w:ascii="Arial" w:hAnsi="Arial" w:cs="Arial"/>
          <w:color w:val="auto"/>
          <w:sz w:val="24"/>
          <w:szCs w:val="24"/>
        </w:rPr>
        <w:t xml:space="preserve">.00   per hour               </w:t>
      </w:r>
    </w:p>
    <w:p w14:paraId="59AD461D" w14:textId="71A51C1F" w:rsidR="00300E0F" w:rsidRPr="00D01B49" w:rsidRDefault="00300E0F" w:rsidP="00300E0F">
      <w:pPr>
        <w:pStyle w:val="BodyA"/>
        <w:rPr>
          <w:rFonts w:ascii="Arial" w:eastAsia="Times New Roman" w:hAnsi="Arial" w:cs="Arial"/>
          <w:color w:val="auto"/>
          <w:sz w:val="24"/>
          <w:szCs w:val="24"/>
        </w:rPr>
      </w:pPr>
      <w:r w:rsidRPr="00D01B49">
        <w:rPr>
          <w:rFonts w:ascii="Arial" w:hAnsi="Arial" w:cs="Arial"/>
          <w:color w:val="auto"/>
          <w:sz w:val="24"/>
          <w:szCs w:val="24"/>
        </w:rPr>
        <w:t xml:space="preserve">Function Room      </w:t>
      </w:r>
      <w:r w:rsidRPr="00D01B49">
        <w:rPr>
          <w:rFonts w:ascii="Arial" w:hAnsi="Arial" w:cs="Arial"/>
          <w:color w:val="auto"/>
          <w:sz w:val="24"/>
          <w:szCs w:val="24"/>
        </w:rPr>
        <w:tab/>
      </w:r>
      <w:r w:rsidRPr="00D01B49">
        <w:rPr>
          <w:rFonts w:ascii="Arial" w:hAnsi="Arial" w:cs="Arial"/>
          <w:color w:val="auto"/>
          <w:sz w:val="24"/>
          <w:szCs w:val="24"/>
        </w:rPr>
        <w:tab/>
      </w:r>
      <w:r w:rsidRPr="00D01B49">
        <w:rPr>
          <w:rFonts w:ascii="Arial" w:hAnsi="Arial" w:cs="Arial"/>
          <w:color w:val="auto"/>
          <w:sz w:val="24"/>
          <w:szCs w:val="24"/>
        </w:rPr>
        <w:tab/>
      </w:r>
      <w:r w:rsidRPr="00D01B49">
        <w:rPr>
          <w:rFonts w:ascii="Arial" w:hAnsi="Arial" w:cs="Arial"/>
          <w:color w:val="auto"/>
          <w:sz w:val="24"/>
          <w:szCs w:val="24"/>
        </w:rPr>
        <w:tab/>
      </w:r>
      <w:r w:rsidRPr="00D01B49">
        <w:rPr>
          <w:rFonts w:ascii="Arial" w:hAnsi="Arial" w:cs="Arial"/>
          <w:color w:val="auto"/>
          <w:sz w:val="24"/>
          <w:szCs w:val="24"/>
        </w:rPr>
        <w:tab/>
      </w:r>
      <w:r w:rsidRPr="00D01B49">
        <w:rPr>
          <w:rFonts w:ascii="Arial" w:hAnsi="Arial" w:cs="Arial"/>
          <w:color w:val="auto"/>
          <w:sz w:val="24"/>
          <w:szCs w:val="24"/>
        </w:rPr>
        <w:tab/>
        <w:t xml:space="preserve"> 1</w:t>
      </w:r>
      <w:r w:rsidR="002B66FF">
        <w:rPr>
          <w:rFonts w:ascii="Arial" w:hAnsi="Arial" w:cs="Arial"/>
          <w:color w:val="auto"/>
          <w:sz w:val="24"/>
          <w:szCs w:val="24"/>
        </w:rPr>
        <w:t>6</w:t>
      </w:r>
      <w:r w:rsidRPr="00D01B49">
        <w:rPr>
          <w:rFonts w:ascii="Arial" w:hAnsi="Arial" w:cs="Arial"/>
          <w:color w:val="auto"/>
          <w:sz w:val="24"/>
          <w:szCs w:val="24"/>
        </w:rPr>
        <w:t xml:space="preserve">.00   per hour              </w:t>
      </w:r>
    </w:p>
    <w:p w14:paraId="67679C07" w14:textId="77777777" w:rsidR="00300E0F" w:rsidRPr="00D01B49" w:rsidRDefault="00300E0F" w:rsidP="00300E0F">
      <w:pPr>
        <w:pStyle w:val="BodyA"/>
        <w:rPr>
          <w:rFonts w:ascii="Arial" w:eastAsia="Times New Roman" w:hAnsi="Arial" w:cs="Arial"/>
          <w:color w:val="auto"/>
          <w:sz w:val="24"/>
          <w:szCs w:val="24"/>
        </w:rPr>
      </w:pPr>
      <w:r w:rsidRPr="00D01B49">
        <w:rPr>
          <w:rFonts w:ascii="Arial" w:hAnsi="Arial" w:cs="Arial"/>
          <w:color w:val="auto"/>
          <w:sz w:val="24"/>
          <w:szCs w:val="24"/>
        </w:rPr>
        <w:t xml:space="preserve">Hampshire Room                   </w:t>
      </w:r>
      <w:r w:rsidRPr="00D01B49">
        <w:rPr>
          <w:rFonts w:ascii="Arial" w:hAnsi="Arial" w:cs="Arial"/>
          <w:color w:val="auto"/>
          <w:sz w:val="24"/>
          <w:szCs w:val="24"/>
        </w:rPr>
        <w:tab/>
      </w:r>
      <w:r w:rsidRPr="00D01B49">
        <w:rPr>
          <w:rFonts w:ascii="Arial" w:hAnsi="Arial" w:cs="Arial"/>
          <w:color w:val="auto"/>
          <w:sz w:val="24"/>
          <w:szCs w:val="24"/>
        </w:rPr>
        <w:tab/>
      </w:r>
      <w:r w:rsidRPr="00D01B49">
        <w:rPr>
          <w:rFonts w:ascii="Arial" w:hAnsi="Arial" w:cs="Arial"/>
          <w:color w:val="auto"/>
          <w:sz w:val="24"/>
          <w:szCs w:val="24"/>
        </w:rPr>
        <w:tab/>
      </w:r>
      <w:r w:rsidRPr="00D01B49">
        <w:rPr>
          <w:rFonts w:ascii="Arial" w:hAnsi="Arial" w:cs="Arial"/>
          <w:color w:val="auto"/>
          <w:sz w:val="24"/>
          <w:szCs w:val="24"/>
        </w:rPr>
        <w:tab/>
        <w:t xml:space="preserve"> 10.00   per hour </w:t>
      </w:r>
    </w:p>
    <w:p w14:paraId="0CD99C0D" w14:textId="77777777" w:rsidR="00300E0F" w:rsidRPr="00D01B49" w:rsidRDefault="00300E0F" w:rsidP="00300E0F">
      <w:pPr>
        <w:pStyle w:val="BodyA"/>
        <w:rPr>
          <w:rFonts w:ascii="Arial" w:hAnsi="Arial" w:cs="Arial"/>
          <w:color w:val="auto"/>
          <w:sz w:val="24"/>
          <w:szCs w:val="24"/>
        </w:rPr>
      </w:pPr>
      <w:r w:rsidRPr="00D01B49">
        <w:rPr>
          <w:rFonts w:ascii="Arial" w:hAnsi="Arial" w:cs="Arial"/>
          <w:color w:val="auto"/>
          <w:sz w:val="24"/>
          <w:szCs w:val="24"/>
        </w:rPr>
        <w:t xml:space="preserve">Kitchen (Hot or cold drinks only) </w:t>
      </w:r>
      <w:r w:rsidRPr="00D01B49">
        <w:rPr>
          <w:rFonts w:ascii="Arial" w:hAnsi="Arial" w:cs="Arial"/>
          <w:color w:val="auto"/>
          <w:sz w:val="24"/>
          <w:szCs w:val="24"/>
        </w:rPr>
        <w:tab/>
      </w:r>
      <w:r w:rsidRPr="00D01B49">
        <w:rPr>
          <w:rFonts w:ascii="Arial" w:hAnsi="Arial" w:cs="Arial"/>
          <w:color w:val="auto"/>
          <w:sz w:val="24"/>
          <w:szCs w:val="24"/>
        </w:rPr>
        <w:tab/>
      </w:r>
      <w:r w:rsidRPr="00D01B49">
        <w:rPr>
          <w:rFonts w:ascii="Arial" w:hAnsi="Arial" w:cs="Arial"/>
          <w:color w:val="auto"/>
          <w:sz w:val="24"/>
          <w:szCs w:val="24"/>
        </w:rPr>
        <w:tab/>
      </w:r>
      <w:r w:rsidRPr="00D01B49">
        <w:rPr>
          <w:rFonts w:ascii="Arial" w:hAnsi="Arial" w:cs="Arial"/>
          <w:color w:val="auto"/>
          <w:sz w:val="24"/>
          <w:szCs w:val="24"/>
        </w:rPr>
        <w:tab/>
        <w:t xml:space="preserve">   3.00   per booking</w:t>
      </w:r>
    </w:p>
    <w:p w14:paraId="13445A98" w14:textId="77777777" w:rsidR="00300E0F" w:rsidRPr="00D01B49" w:rsidRDefault="00300E0F" w:rsidP="00300E0F">
      <w:pPr>
        <w:pStyle w:val="BodyA"/>
        <w:rPr>
          <w:rFonts w:ascii="Arial" w:eastAsia="Times New Roman" w:hAnsi="Arial" w:cs="Arial"/>
          <w:color w:val="auto"/>
          <w:sz w:val="24"/>
          <w:szCs w:val="24"/>
        </w:rPr>
      </w:pPr>
      <w:r w:rsidRPr="00D01B49">
        <w:rPr>
          <w:rFonts w:ascii="Arial" w:hAnsi="Arial" w:cs="Arial"/>
          <w:color w:val="auto"/>
          <w:sz w:val="24"/>
          <w:szCs w:val="24"/>
        </w:rPr>
        <w:t>Kitchen (Hot food preparation, Parties and events)</w:t>
      </w:r>
      <w:r w:rsidRPr="00D01B49">
        <w:rPr>
          <w:rFonts w:ascii="Arial" w:hAnsi="Arial" w:cs="Arial"/>
          <w:color w:val="auto"/>
          <w:sz w:val="24"/>
          <w:szCs w:val="24"/>
        </w:rPr>
        <w:tab/>
        <w:t xml:space="preserve">  10.00  per booking</w:t>
      </w:r>
    </w:p>
    <w:p w14:paraId="405431B7" w14:textId="77777777" w:rsidR="00300E0F" w:rsidRPr="00D01B49" w:rsidRDefault="00300E0F" w:rsidP="00300E0F">
      <w:pPr>
        <w:pStyle w:val="BodyA"/>
        <w:rPr>
          <w:rFonts w:ascii="Arial" w:eastAsia="Times New Roman" w:hAnsi="Arial" w:cs="Arial"/>
          <w:color w:val="auto"/>
          <w:sz w:val="24"/>
          <w:szCs w:val="24"/>
        </w:rPr>
      </w:pPr>
      <w:r w:rsidRPr="00D01B49">
        <w:rPr>
          <w:rFonts w:ascii="Arial" w:hAnsi="Arial" w:cs="Arial"/>
          <w:color w:val="auto"/>
          <w:sz w:val="24"/>
          <w:szCs w:val="24"/>
        </w:rPr>
        <w:t xml:space="preserve">All Rooms </w:t>
      </w:r>
      <w:r w:rsidRPr="00D01B49">
        <w:rPr>
          <w:rFonts w:ascii="Arial" w:hAnsi="Arial" w:cs="Arial"/>
          <w:color w:val="auto"/>
          <w:sz w:val="24"/>
          <w:szCs w:val="24"/>
        </w:rPr>
        <w:tab/>
      </w:r>
      <w:r w:rsidRPr="00D01B49">
        <w:rPr>
          <w:rFonts w:ascii="Arial" w:hAnsi="Arial" w:cs="Arial"/>
          <w:color w:val="auto"/>
          <w:sz w:val="24"/>
          <w:szCs w:val="24"/>
        </w:rPr>
        <w:tab/>
      </w:r>
      <w:r w:rsidRPr="00D01B49">
        <w:rPr>
          <w:rFonts w:ascii="Arial" w:hAnsi="Arial" w:cs="Arial"/>
          <w:color w:val="auto"/>
          <w:sz w:val="24"/>
          <w:szCs w:val="24"/>
        </w:rPr>
        <w:tab/>
      </w:r>
      <w:r w:rsidRPr="00D01B49">
        <w:rPr>
          <w:rFonts w:ascii="Arial" w:hAnsi="Arial" w:cs="Arial"/>
          <w:color w:val="auto"/>
          <w:sz w:val="24"/>
          <w:szCs w:val="24"/>
        </w:rPr>
        <w:tab/>
      </w:r>
      <w:r w:rsidRPr="00D01B49">
        <w:rPr>
          <w:rFonts w:ascii="Arial" w:hAnsi="Arial" w:cs="Arial"/>
          <w:color w:val="auto"/>
          <w:sz w:val="24"/>
          <w:szCs w:val="24"/>
        </w:rPr>
        <w:tab/>
      </w:r>
      <w:r w:rsidRPr="00D01B49">
        <w:rPr>
          <w:rFonts w:ascii="Arial" w:hAnsi="Arial" w:cs="Arial"/>
          <w:color w:val="auto"/>
          <w:sz w:val="24"/>
          <w:szCs w:val="24"/>
        </w:rPr>
        <w:tab/>
      </w:r>
      <w:r w:rsidRPr="00D01B49">
        <w:rPr>
          <w:rFonts w:ascii="Arial" w:hAnsi="Arial" w:cs="Arial"/>
          <w:color w:val="auto"/>
          <w:sz w:val="24"/>
          <w:szCs w:val="24"/>
        </w:rPr>
        <w:tab/>
        <w:t>Enquire for details</w:t>
      </w:r>
    </w:p>
    <w:p w14:paraId="790411AB" w14:textId="77777777" w:rsidR="00300E0F" w:rsidRPr="00E9674D" w:rsidRDefault="00300E0F" w:rsidP="00300E0F">
      <w:pPr>
        <w:pStyle w:val="BodyA"/>
        <w:rPr>
          <w:rFonts w:ascii="Arial" w:eastAsia="Times New Roman" w:hAnsi="Arial" w:cs="Arial"/>
          <w:sz w:val="24"/>
          <w:szCs w:val="24"/>
        </w:rPr>
      </w:pPr>
    </w:p>
    <w:p w14:paraId="2C26C54F" w14:textId="77777777" w:rsidR="00300E0F" w:rsidRPr="00924FF8" w:rsidRDefault="00300E0F" w:rsidP="00300E0F">
      <w:pPr>
        <w:pStyle w:val="BodyA"/>
        <w:rPr>
          <w:rFonts w:ascii="Arial" w:hAnsi="Arial" w:cs="Arial"/>
          <w:color w:val="auto"/>
        </w:rPr>
      </w:pPr>
      <w:r w:rsidRPr="00924FF8">
        <w:rPr>
          <w:rFonts w:ascii="Arial" w:hAnsi="Arial" w:cs="Arial"/>
          <w:color w:val="auto"/>
        </w:rPr>
        <w:t>Rooms are hired for a minimum of 1-hour sessions on an hourly basis but consideration maybe given for an additional half hour arrangement in exceptional circumstances</w:t>
      </w:r>
    </w:p>
    <w:p w14:paraId="666C28A9" w14:textId="77777777" w:rsidR="00300E0F" w:rsidRPr="00924FF8" w:rsidRDefault="00300E0F" w:rsidP="00300E0F">
      <w:pPr>
        <w:pStyle w:val="BodyA"/>
        <w:rPr>
          <w:rFonts w:ascii="Arial" w:hAnsi="Arial" w:cs="Arial"/>
          <w:u w:val="single"/>
        </w:rPr>
      </w:pPr>
    </w:p>
    <w:p w14:paraId="5E60C7BD" w14:textId="77777777" w:rsidR="00300E0F" w:rsidRPr="00924FF8" w:rsidRDefault="00300E0F" w:rsidP="00300E0F">
      <w:pPr>
        <w:pStyle w:val="BodyA"/>
        <w:rPr>
          <w:rFonts w:ascii="Arial" w:eastAsia="Times New Roman" w:hAnsi="Arial" w:cs="Arial"/>
        </w:rPr>
      </w:pPr>
      <w:r w:rsidRPr="00924FF8">
        <w:rPr>
          <w:rFonts w:ascii="Arial" w:hAnsi="Arial" w:cs="Arial"/>
        </w:rPr>
        <w:t>Access to the hall before or after your event for setting up/clearing purposes will be charged at the appropriate hourly rate and should be agreed at the time of booking.</w:t>
      </w:r>
      <w:r w:rsidRPr="00924FF8">
        <w:rPr>
          <w:rFonts w:ascii="Arial" w:eastAsia="Times New Roman" w:hAnsi="Arial" w:cs="Arial"/>
        </w:rPr>
        <w:t xml:space="preserve"> </w:t>
      </w:r>
      <w:r w:rsidRPr="00924FF8">
        <w:rPr>
          <w:rFonts w:ascii="Arial" w:hAnsi="Arial" w:cs="Arial"/>
        </w:rPr>
        <w:t xml:space="preserve">The hall will be opened and closed at the agreed time by the </w:t>
      </w:r>
      <w:r w:rsidRPr="00D01B49">
        <w:rPr>
          <w:rFonts w:ascii="Arial" w:hAnsi="Arial" w:cs="Arial"/>
          <w:color w:val="auto"/>
        </w:rPr>
        <w:t>Caretaker</w:t>
      </w:r>
      <w:r w:rsidRPr="00924FF8">
        <w:rPr>
          <w:rFonts w:ascii="Arial" w:hAnsi="Arial" w:cs="Arial"/>
        </w:rPr>
        <w:t xml:space="preserve">. Contact the Caretaker on the number provided </w:t>
      </w:r>
      <w:r>
        <w:rPr>
          <w:rFonts w:ascii="Arial" w:hAnsi="Arial" w:cs="Arial"/>
        </w:rPr>
        <w:t xml:space="preserve">on the notice board to left of entrance door </w:t>
      </w:r>
      <w:r w:rsidRPr="00924FF8">
        <w:rPr>
          <w:rFonts w:ascii="Arial" w:hAnsi="Arial" w:cs="Arial"/>
        </w:rPr>
        <w:t>if you have any problems accessing the hall</w:t>
      </w:r>
    </w:p>
    <w:p w14:paraId="41DB9087" w14:textId="77777777" w:rsidR="00300E0F" w:rsidRPr="00924FF8" w:rsidRDefault="00300E0F" w:rsidP="00300E0F">
      <w:pPr>
        <w:pStyle w:val="BodyA"/>
        <w:rPr>
          <w:rFonts w:ascii="Arial" w:eastAsia="Times New Roman" w:hAnsi="Arial" w:cs="Arial"/>
        </w:rPr>
      </w:pPr>
    </w:p>
    <w:p w14:paraId="1F444FFB" w14:textId="77777777" w:rsidR="00300E0F" w:rsidRDefault="00300E0F" w:rsidP="00300E0F">
      <w:pPr>
        <w:pStyle w:val="BodyA"/>
        <w:rPr>
          <w:rFonts w:ascii="Arial" w:hAnsi="Arial" w:cs="Arial"/>
          <w:color w:val="auto"/>
        </w:rPr>
      </w:pPr>
      <w:r w:rsidRPr="00924FF8">
        <w:rPr>
          <w:rFonts w:ascii="Arial" w:hAnsi="Arial" w:cs="Arial"/>
          <w:color w:val="auto"/>
        </w:rPr>
        <w:t xml:space="preserve">A ceiling mounted projector, DVD player and Induction Loop Sound System are available in the Function Room. Also available are a Flip chart and free wi-fi </w:t>
      </w:r>
      <w:r w:rsidRPr="00D01B49">
        <w:rPr>
          <w:rFonts w:ascii="Arial" w:hAnsi="Arial" w:cs="Arial"/>
          <w:color w:val="auto"/>
        </w:rPr>
        <w:t>(Access code is shown on notice board in foyer).</w:t>
      </w:r>
    </w:p>
    <w:p w14:paraId="1ABD07DC" w14:textId="77777777" w:rsidR="00300E0F" w:rsidRPr="00924FF8" w:rsidRDefault="00300E0F" w:rsidP="00300E0F">
      <w:pPr>
        <w:pStyle w:val="BodyA"/>
        <w:rPr>
          <w:rFonts w:ascii="Arial" w:eastAsia="Times New Roman" w:hAnsi="Arial" w:cs="Arial"/>
          <w:color w:val="auto"/>
        </w:rPr>
      </w:pPr>
    </w:p>
    <w:p w14:paraId="60E334D3" w14:textId="77777777" w:rsidR="00300E0F" w:rsidRPr="00924FF8" w:rsidRDefault="00300E0F" w:rsidP="00300E0F">
      <w:pPr>
        <w:pStyle w:val="BodyA"/>
        <w:rPr>
          <w:rFonts w:ascii="Arial" w:hAnsi="Arial" w:cs="Arial"/>
          <w:b/>
          <w:bCs/>
          <w:color w:val="auto"/>
        </w:rPr>
      </w:pPr>
      <w:r w:rsidRPr="00924FF8">
        <w:rPr>
          <w:rFonts w:ascii="Arial" w:hAnsi="Arial" w:cs="Arial"/>
          <w:b/>
          <w:bCs/>
          <w:color w:val="auto"/>
        </w:rPr>
        <w:t xml:space="preserve">Please advise Booking Secretary if you require to use either </w:t>
      </w:r>
      <w:r>
        <w:rPr>
          <w:rFonts w:ascii="Arial" w:hAnsi="Arial" w:cs="Arial"/>
          <w:b/>
          <w:bCs/>
          <w:color w:val="auto"/>
        </w:rPr>
        <w:t xml:space="preserve">projection, sound </w:t>
      </w:r>
      <w:r w:rsidRPr="00924FF8">
        <w:rPr>
          <w:rFonts w:ascii="Arial" w:hAnsi="Arial" w:cs="Arial"/>
          <w:b/>
          <w:bCs/>
          <w:color w:val="auto"/>
        </w:rPr>
        <w:t>system or flip chart.</w:t>
      </w:r>
    </w:p>
    <w:p w14:paraId="076E5B72" w14:textId="77777777" w:rsidR="00300E0F" w:rsidRPr="00924FF8" w:rsidRDefault="00300E0F" w:rsidP="00300E0F">
      <w:pPr>
        <w:pStyle w:val="BodyA"/>
        <w:rPr>
          <w:rFonts w:ascii="Arial" w:eastAsia="Times New Roman" w:hAnsi="Arial" w:cs="Arial"/>
          <w:b/>
          <w:bCs/>
        </w:rPr>
      </w:pPr>
    </w:p>
    <w:p w14:paraId="2FB6E142" w14:textId="77777777" w:rsidR="00300E0F" w:rsidRPr="00924FF8" w:rsidRDefault="00300E0F" w:rsidP="00300E0F">
      <w:pPr>
        <w:pStyle w:val="BodyA"/>
        <w:rPr>
          <w:rFonts w:ascii="Arial" w:hAnsi="Arial" w:cs="Arial"/>
        </w:rPr>
      </w:pPr>
      <w:r w:rsidRPr="00924FF8">
        <w:rPr>
          <w:rFonts w:ascii="Arial" w:hAnsi="Arial" w:cs="Arial"/>
          <w:u w:val="single"/>
        </w:rPr>
        <w:t>Kitchen</w:t>
      </w:r>
      <w:r w:rsidRPr="00924FF8">
        <w:rPr>
          <w:rFonts w:ascii="Arial" w:hAnsi="Arial" w:cs="Arial"/>
        </w:rPr>
        <w:t xml:space="preserve">   </w:t>
      </w:r>
    </w:p>
    <w:p w14:paraId="15EC6756" w14:textId="77777777" w:rsidR="00300E0F" w:rsidRPr="00DC33C4" w:rsidRDefault="00300E0F" w:rsidP="00300E0F">
      <w:pPr>
        <w:pStyle w:val="BodyA"/>
        <w:rPr>
          <w:rFonts w:ascii="Arial" w:hAnsi="Arial" w:cs="Arial"/>
          <w:color w:val="5B9BD5" w:themeColor="accent1"/>
        </w:rPr>
      </w:pPr>
      <w:r w:rsidRPr="00373CFF">
        <w:rPr>
          <w:rFonts w:ascii="Arial" w:hAnsi="Arial" w:cs="Arial"/>
          <w:color w:val="auto"/>
        </w:rPr>
        <w:t>The refrigerator, microwave, crockery, cutlery, water heater, tea towels, washing up liquid are supplied when the kitchen is hired.</w:t>
      </w:r>
    </w:p>
    <w:p w14:paraId="29451739" w14:textId="77777777" w:rsidR="00300E0F" w:rsidRPr="00924FF8" w:rsidRDefault="00300E0F" w:rsidP="00300E0F">
      <w:pPr>
        <w:pStyle w:val="BodyA"/>
        <w:rPr>
          <w:rFonts w:ascii="Arial" w:eastAsia="Times New Roman" w:hAnsi="Arial" w:cs="Arial"/>
        </w:rPr>
      </w:pPr>
    </w:p>
    <w:p w14:paraId="5A98BC66" w14:textId="77777777" w:rsidR="00300E0F" w:rsidRPr="00924FF8" w:rsidRDefault="00300E0F" w:rsidP="00300E0F">
      <w:pPr>
        <w:pStyle w:val="BodyA"/>
        <w:rPr>
          <w:rFonts w:ascii="Arial" w:hAnsi="Arial" w:cs="Arial"/>
        </w:rPr>
      </w:pPr>
      <w:r w:rsidRPr="00924FF8">
        <w:rPr>
          <w:rFonts w:ascii="Arial" w:hAnsi="Arial" w:cs="Arial"/>
        </w:rPr>
        <w:t>The oven and hot water for washing up is provided when hiring the kitchen for preparing and cooking food.</w:t>
      </w:r>
    </w:p>
    <w:p w14:paraId="308074F7" w14:textId="77777777" w:rsidR="00300E0F" w:rsidRPr="00924FF8" w:rsidRDefault="00300E0F" w:rsidP="00300E0F">
      <w:pPr>
        <w:pStyle w:val="BodyA"/>
        <w:rPr>
          <w:rFonts w:ascii="Arial" w:hAnsi="Arial" w:cs="Arial"/>
        </w:rPr>
      </w:pPr>
    </w:p>
    <w:p w14:paraId="4B13EE63" w14:textId="77777777" w:rsidR="00300E0F" w:rsidRPr="00924FF8" w:rsidRDefault="00300E0F" w:rsidP="00300E0F">
      <w:pPr>
        <w:pStyle w:val="BodyA"/>
        <w:rPr>
          <w:rFonts w:ascii="Arial" w:hAnsi="Arial" w:cs="Arial"/>
          <w:u w:val="single"/>
        </w:rPr>
      </w:pPr>
      <w:r w:rsidRPr="00924FF8">
        <w:rPr>
          <w:rFonts w:ascii="Arial" w:hAnsi="Arial" w:cs="Arial"/>
        </w:rPr>
        <w:t xml:space="preserve">       </w:t>
      </w:r>
    </w:p>
    <w:p w14:paraId="56AD30D1" w14:textId="77777777" w:rsidR="00300E0F" w:rsidRPr="00924FF8" w:rsidRDefault="00300E0F" w:rsidP="00300E0F">
      <w:pPr>
        <w:pStyle w:val="BodyA"/>
        <w:jc w:val="center"/>
        <w:rPr>
          <w:rFonts w:ascii="Arial" w:eastAsia="Times New Roman" w:hAnsi="Arial" w:cs="Arial"/>
          <w:u w:val="single"/>
        </w:rPr>
      </w:pPr>
      <w:r w:rsidRPr="00924FF8">
        <w:rPr>
          <w:rFonts w:ascii="Arial" w:hAnsi="Arial" w:cs="Arial"/>
          <w:u w:val="single"/>
        </w:rPr>
        <w:t>The following are all supplied free of charge on request</w:t>
      </w:r>
    </w:p>
    <w:p w14:paraId="4D36AE7F" w14:textId="77777777" w:rsidR="00300E0F" w:rsidRPr="00924FF8" w:rsidRDefault="00300E0F" w:rsidP="00300E0F">
      <w:pPr>
        <w:pStyle w:val="BodyA"/>
        <w:rPr>
          <w:rFonts w:ascii="Arial" w:eastAsia="Times New Roman" w:hAnsi="Arial" w:cs="Arial"/>
          <w:u w:val="single"/>
        </w:rPr>
      </w:pPr>
    </w:p>
    <w:p w14:paraId="45D11F8B" w14:textId="77777777" w:rsidR="00300E0F" w:rsidRPr="00D01B49" w:rsidRDefault="00300E0F" w:rsidP="00300E0F">
      <w:pPr>
        <w:pStyle w:val="BodyA"/>
        <w:numPr>
          <w:ilvl w:val="0"/>
          <w:numId w:val="25"/>
        </w:numPr>
        <w:rPr>
          <w:rFonts w:ascii="Arial" w:eastAsia="Times New Roman" w:hAnsi="Arial" w:cs="Arial"/>
          <w:color w:val="auto"/>
        </w:rPr>
      </w:pPr>
      <w:r w:rsidRPr="00D01B49">
        <w:rPr>
          <w:rFonts w:ascii="Arial" w:hAnsi="Arial" w:cs="Arial"/>
          <w:color w:val="auto"/>
        </w:rPr>
        <w:t xml:space="preserve">Tables &amp; chairs are provided to be set out and put away by the hirer in the appropriate store cupboard and stacked after the event </w:t>
      </w:r>
      <w:r w:rsidRPr="00D01B49">
        <w:rPr>
          <w:rFonts w:ascii="Arial" w:hAnsi="Arial" w:cs="Arial"/>
          <w:b/>
          <w:bCs/>
          <w:color w:val="auto"/>
        </w:rPr>
        <w:t>as shown on images posted in storeroom</w:t>
      </w:r>
      <w:r>
        <w:rPr>
          <w:rFonts w:ascii="Arial" w:hAnsi="Arial" w:cs="Arial"/>
          <w:b/>
          <w:bCs/>
          <w:color w:val="auto"/>
        </w:rPr>
        <w:t>s</w:t>
      </w:r>
      <w:r w:rsidRPr="00D01B49">
        <w:rPr>
          <w:rFonts w:ascii="Arial" w:hAnsi="Arial" w:cs="Arial"/>
          <w:color w:val="auto"/>
        </w:rPr>
        <w:t xml:space="preserve">. </w:t>
      </w:r>
    </w:p>
    <w:p w14:paraId="02B3F66F" w14:textId="77777777" w:rsidR="00300E0F" w:rsidRPr="00D01B49" w:rsidRDefault="00300E0F" w:rsidP="00300E0F">
      <w:pPr>
        <w:pStyle w:val="BodyA"/>
        <w:numPr>
          <w:ilvl w:val="0"/>
          <w:numId w:val="25"/>
        </w:numPr>
        <w:rPr>
          <w:rFonts w:ascii="Arial" w:eastAsia="Times New Roman" w:hAnsi="Arial" w:cs="Arial"/>
          <w:color w:val="auto"/>
        </w:rPr>
      </w:pPr>
      <w:r w:rsidRPr="00D01B49">
        <w:rPr>
          <w:rFonts w:ascii="Arial" w:hAnsi="Arial" w:cs="Arial"/>
          <w:color w:val="auto"/>
        </w:rPr>
        <w:t xml:space="preserve">Amplification for speech and background music and microphone in Main Hall / Hampshire Room by portable sound system. Projection equipment and loop sound system in Function Room only, Flip Chart, Paper and Pens are also available if requested when booking room. </w:t>
      </w:r>
    </w:p>
    <w:p w14:paraId="4D01B91F" w14:textId="77777777" w:rsidR="00300E0F" w:rsidRPr="00D01B49" w:rsidRDefault="00300E0F" w:rsidP="00300E0F">
      <w:pPr>
        <w:pStyle w:val="BodyA"/>
        <w:numPr>
          <w:ilvl w:val="0"/>
          <w:numId w:val="25"/>
        </w:numPr>
        <w:rPr>
          <w:rFonts w:ascii="Arial" w:eastAsia="Times New Roman" w:hAnsi="Arial" w:cs="Arial"/>
          <w:color w:val="auto"/>
        </w:rPr>
      </w:pPr>
      <w:r w:rsidRPr="00D01B49">
        <w:rPr>
          <w:rFonts w:ascii="Arial" w:hAnsi="Arial" w:cs="Arial"/>
          <w:color w:val="auto"/>
        </w:rPr>
        <w:t>Portable speaker system with wired and wireless microphone</w:t>
      </w:r>
    </w:p>
    <w:p w14:paraId="5627A7F7" w14:textId="77777777" w:rsidR="00300E0F" w:rsidRPr="00D01B49" w:rsidRDefault="00300E0F" w:rsidP="00300E0F">
      <w:pPr>
        <w:pStyle w:val="BodyA"/>
        <w:numPr>
          <w:ilvl w:val="0"/>
          <w:numId w:val="25"/>
        </w:numPr>
        <w:rPr>
          <w:rFonts w:ascii="Arial" w:eastAsia="Times New Roman" w:hAnsi="Arial" w:cs="Arial"/>
          <w:color w:val="auto"/>
        </w:rPr>
      </w:pPr>
      <w:r w:rsidRPr="00D01B49">
        <w:rPr>
          <w:rFonts w:ascii="Arial" w:hAnsi="Arial" w:cs="Arial"/>
          <w:color w:val="auto"/>
        </w:rPr>
        <w:t>Party lights in Main Hall</w:t>
      </w:r>
    </w:p>
    <w:p w14:paraId="4A638712" w14:textId="77777777" w:rsidR="00300E0F" w:rsidRPr="00924FF8" w:rsidRDefault="00300E0F" w:rsidP="00300E0F">
      <w:pPr>
        <w:pStyle w:val="BodyA"/>
        <w:numPr>
          <w:ilvl w:val="0"/>
          <w:numId w:val="25"/>
        </w:numPr>
        <w:rPr>
          <w:rFonts w:ascii="Arial" w:eastAsia="Times New Roman" w:hAnsi="Arial" w:cs="Arial"/>
        </w:rPr>
      </w:pPr>
      <w:r w:rsidRPr="00D01B49">
        <w:rPr>
          <w:rFonts w:ascii="Arial" w:hAnsi="Arial" w:cs="Arial"/>
          <w:color w:val="auto"/>
        </w:rPr>
        <w:t>Pull-down screen in the Function Room and Mentor tripod screen 7ft6ins x 5ft6ins for other rooms.</w:t>
      </w:r>
      <w:r w:rsidRPr="00924FF8">
        <w:rPr>
          <w:rFonts w:ascii="Arial" w:hAnsi="Arial" w:cs="Arial"/>
        </w:rPr>
        <w:t xml:space="preserve"> </w:t>
      </w:r>
    </w:p>
    <w:p w14:paraId="67419D4C" w14:textId="77777777" w:rsidR="00300E0F" w:rsidRPr="006B4833" w:rsidRDefault="00300E0F" w:rsidP="00300E0F">
      <w:pPr>
        <w:pStyle w:val="BodyA"/>
        <w:ind w:left="360"/>
        <w:rPr>
          <w:rFonts w:ascii="Arial" w:eastAsia="Times New Roman" w:hAnsi="Arial" w:cs="Arial"/>
          <w:color w:val="FF0000"/>
        </w:rPr>
      </w:pPr>
      <w:r w:rsidRPr="006B4833">
        <w:rPr>
          <w:rFonts w:ascii="Arial" w:hAnsi="Arial" w:cs="Arial"/>
          <w:color w:val="FF0000"/>
        </w:rPr>
        <w:t xml:space="preserve">                 </w:t>
      </w:r>
    </w:p>
    <w:p w14:paraId="5B3C4BB1" w14:textId="77777777" w:rsidR="00300E0F" w:rsidRPr="00924FF8" w:rsidRDefault="00300E0F" w:rsidP="00300E0F">
      <w:pPr>
        <w:pStyle w:val="BodyA"/>
        <w:rPr>
          <w:rFonts w:ascii="Arial" w:eastAsia="Times New Roman" w:hAnsi="Arial" w:cs="Arial"/>
        </w:rPr>
      </w:pPr>
    </w:p>
    <w:p w14:paraId="3330B266" w14:textId="77777777" w:rsidR="00300E0F" w:rsidRPr="00AD7A5D" w:rsidRDefault="00300E0F" w:rsidP="00300E0F">
      <w:pPr>
        <w:pStyle w:val="BodyTextIndent"/>
        <w:rPr>
          <w:rFonts w:ascii="Arial" w:hAnsi="Arial" w:cs="Arial"/>
          <w:sz w:val="22"/>
          <w:szCs w:val="22"/>
        </w:rPr>
      </w:pPr>
      <w:r w:rsidRPr="00AD7A5D">
        <w:rPr>
          <w:rFonts w:ascii="Arial" w:hAnsi="Arial" w:cs="Arial"/>
          <w:sz w:val="22"/>
          <w:szCs w:val="22"/>
        </w:rPr>
        <w:t>A deposit of £50 is required for party bookings only which will be returned after the event if all is left clean and tidy</w:t>
      </w:r>
      <w:r>
        <w:rPr>
          <w:rFonts w:ascii="Arial" w:hAnsi="Arial" w:cs="Arial"/>
          <w:sz w:val="22"/>
          <w:szCs w:val="22"/>
        </w:rPr>
        <w:t>, chairs &amp; tables returned to storeroom</w:t>
      </w:r>
      <w:r w:rsidRPr="00AD7A5D">
        <w:rPr>
          <w:rFonts w:ascii="Arial" w:hAnsi="Arial" w:cs="Arial"/>
          <w:sz w:val="22"/>
          <w:szCs w:val="22"/>
        </w:rPr>
        <w:t xml:space="preserve"> and there is no damage</w:t>
      </w:r>
    </w:p>
    <w:p w14:paraId="6E38B883" w14:textId="77777777" w:rsidR="00300E0F" w:rsidRDefault="00300E0F" w:rsidP="00300E0F">
      <w:pPr>
        <w:spacing w:before="0" w:after="160" w:line="259" w:lineRule="auto"/>
        <w:ind w:left="0" w:right="0"/>
        <w:rPr>
          <w:rFonts w:ascii="Arial" w:hAnsi="Arial" w:cs="Arial"/>
          <w:b/>
          <w:bCs/>
          <w:sz w:val="22"/>
          <w:szCs w:val="22"/>
        </w:rPr>
      </w:pPr>
    </w:p>
    <w:p w14:paraId="110B620B" w14:textId="427C7849" w:rsidR="00300E0F" w:rsidRPr="006B4833" w:rsidRDefault="00300E0F" w:rsidP="00300E0F">
      <w:pPr>
        <w:spacing w:before="0" w:after="160" w:line="259" w:lineRule="auto"/>
        <w:ind w:left="0" w:right="0"/>
        <w:rPr>
          <w:rFonts w:ascii="Arial" w:eastAsia="Arial Unicode MS" w:hAnsi="Arial" w:cs="Arial"/>
          <w:b/>
          <w:bCs/>
          <w:color w:val="000000"/>
          <w:kern w:val="0"/>
          <w:sz w:val="32"/>
          <w:szCs w:val="32"/>
          <w:u w:val="single" w:color="000000"/>
          <w:bdr w:val="nil"/>
          <w:lang w:eastAsia="en-GB"/>
        </w:rPr>
      </w:pPr>
      <w:r w:rsidRPr="00FC0149">
        <w:rPr>
          <w:rFonts w:ascii="Arial" w:hAnsi="Arial" w:cs="Arial"/>
          <w:b/>
          <w:bCs/>
          <w:color w:val="FF0000"/>
          <w:sz w:val="32"/>
          <w:szCs w:val="32"/>
        </w:rPr>
        <w:t>At least 48 hours’ notice is required if you wish to cancel a booking otherwise charges will be raised as though the booking has taken place unless there are extenuating circumstances.</w:t>
      </w:r>
    </w:p>
    <w:sectPr w:rsidR="00300E0F" w:rsidRPr="006B4833" w:rsidSect="00300E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B7B6ED8"/>
    <w:multiLevelType w:val="hybridMultilevel"/>
    <w:tmpl w:val="5122DB1C"/>
    <w:lvl w:ilvl="0" w:tplc="714CFDC2">
      <w:start w:val="1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E2E0FC">
      <w:start w:val="1"/>
      <w:numFmt w:val="lowerLetter"/>
      <w:lvlText w:val="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AA2E5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A4167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D6478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8A451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3E9CE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D2BC7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A2E05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5F736B4"/>
    <w:multiLevelType w:val="hybridMultilevel"/>
    <w:tmpl w:val="CFE63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530045A"/>
    <w:multiLevelType w:val="hybridMultilevel"/>
    <w:tmpl w:val="57D87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90705064">
    <w:abstractNumId w:val="21"/>
  </w:num>
  <w:num w:numId="2" w16cid:durableId="785469445">
    <w:abstractNumId w:val="12"/>
  </w:num>
  <w:num w:numId="3" w16cid:durableId="62140448">
    <w:abstractNumId w:val="10"/>
  </w:num>
  <w:num w:numId="4" w16cid:durableId="139200454">
    <w:abstractNumId w:val="23"/>
  </w:num>
  <w:num w:numId="5" w16cid:durableId="122967091">
    <w:abstractNumId w:val="13"/>
  </w:num>
  <w:num w:numId="6" w16cid:durableId="1356812935">
    <w:abstractNumId w:val="17"/>
  </w:num>
  <w:num w:numId="7" w16cid:durableId="1600599645">
    <w:abstractNumId w:val="19"/>
  </w:num>
  <w:num w:numId="8" w16cid:durableId="1789857387">
    <w:abstractNumId w:val="9"/>
  </w:num>
  <w:num w:numId="9" w16cid:durableId="729110002">
    <w:abstractNumId w:val="7"/>
  </w:num>
  <w:num w:numId="10" w16cid:durableId="955915781">
    <w:abstractNumId w:val="6"/>
  </w:num>
  <w:num w:numId="11" w16cid:durableId="1250433100">
    <w:abstractNumId w:val="5"/>
  </w:num>
  <w:num w:numId="12" w16cid:durableId="1734766971">
    <w:abstractNumId w:val="4"/>
  </w:num>
  <w:num w:numId="13" w16cid:durableId="1109621521">
    <w:abstractNumId w:val="8"/>
  </w:num>
  <w:num w:numId="14" w16cid:durableId="1853101863">
    <w:abstractNumId w:val="3"/>
  </w:num>
  <w:num w:numId="15" w16cid:durableId="1155222495">
    <w:abstractNumId w:val="2"/>
  </w:num>
  <w:num w:numId="16" w16cid:durableId="1543514372">
    <w:abstractNumId w:val="1"/>
  </w:num>
  <w:num w:numId="17" w16cid:durableId="2079788233">
    <w:abstractNumId w:val="0"/>
  </w:num>
  <w:num w:numId="18" w16cid:durableId="1600139166">
    <w:abstractNumId w:val="15"/>
  </w:num>
  <w:num w:numId="19" w16cid:durableId="385379654">
    <w:abstractNumId w:val="16"/>
  </w:num>
  <w:num w:numId="20" w16cid:durableId="1693385469">
    <w:abstractNumId w:val="22"/>
  </w:num>
  <w:num w:numId="21" w16cid:durableId="422655302">
    <w:abstractNumId w:val="18"/>
  </w:num>
  <w:num w:numId="22" w16cid:durableId="1186409499">
    <w:abstractNumId w:val="11"/>
  </w:num>
  <w:num w:numId="23" w16cid:durableId="1834446005">
    <w:abstractNumId w:val="25"/>
  </w:num>
  <w:num w:numId="24" w16cid:durableId="1517815149">
    <w:abstractNumId w:val="14"/>
  </w:num>
  <w:num w:numId="25" w16cid:durableId="1311666203">
    <w:abstractNumId w:val="24"/>
  </w:num>
  <w:num w:numId="26" w16cid:durableId="3938919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0F"/>
    <w:rsid w:val="00231BD0"/>
    <w:rsid w:val="002B66FF"/>
    <w:rsid w:val="00300E0F"/>
    <w:rsid w:val="00637D75"/>
    <w:rsid w:val="00637D7A"/>
    <w:rsid w:val="00645252"/>
    <w:rsid w:val="006D3D74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14BF6"/>
  <w15:chartTrackingRefBased/>
  <w15:docId w15:val="{9C80DDE4-2F9E-4A31-ADAB-F5ED5D91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0F"/>
    <w:pPr>
      <w:spacing w:before="40" w:after="360"/>
      <w:ind w:left="720" w:right="720"/>
    </w:pPr>
    <w:rPr>
      <w:color w:val="595959" w:themeColor="text1" w:themeTint="A6"/>
      <w:kern w:val="20"/>
      <w:sz w:val="2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ind w:left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1"/>
    <w:qFormat/>
    <w:rsid w:val="00300E0F"/>
    <w:pPr>
      <w:widowControl w:val="0"/>
      <w:autoSpaceDE w:val="0"/>
      <w:autoSpaceDN w:val="0"/>
      <w:adjustRightInd w:val="0"/>
      <w:spacing w:before="0" w:after="0"/>
      <w:ind w:left="0" w:right="0"/>
    </w:pPr>
    <w:rPr>
      <w:rFonts w:ascii="Times New Roman" w:eastAsia="Times New Roman" w:hAnsi="Times New Roman" w:cs="Times New Roman"/>
      <w:color w:val="auto"/>
      <w:kern w:val="0"/>
      <w:szCs w:val="24"/>
      <w:lang w:eastAsia="en-US"/>
    </w:rPr>
  </w:style>
  <w:style w:type="paragraph" w:customStyle="1" w:styleId="BodyA">
    <w:name w:val="Body A"/>
    <w:rsid w:val="00300E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eastAsia="en-GB"/>
    </w:rPr>
  </w:style>
  <w:style w:type="paragraph" w:styleId="BodyTextIndent">
    <w:name w:val="Body Text Indent"/>
    <w:link w:val="BodyTextIndentChar"/>
    <w:rsid w:val="00300E0F"/>
    <w:pPr>
      <w:pBdr>
        <w:top w:val="nil"/>
        <w:left w:val="nil"/>
        <w:bottom w:val="nil"/>
        <w:right w:val="nil"/>
        <w:between w:val="nil"/>
        <w:bar w:val="nil"/>
      </w:pBdr>
      <w:ind w:left="60"/>
    </w:pPr>
    <w:rPr>
      <w:rFonts w:ascii="Times New Roman" w:eastAsia="Arial Unicode MS" w:hAnsi="Times New Roman" w:cs="Arial Unicode MS"/>
      <w:b/>
      <w:bCs/>
      <w:color w:val="000000"/>
      <w:sz w:val="32"/>
      <w:szCs w:val="32"/>
      <w:u w:val="single" w:color="000000"/>
      <w:bdr w:val="nil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300E0F"/>
    <w:rPr>
      <w:rFonts w:ascii="Times New Roman" w:eastAsia="Arial Unicode MS" w:hAnsi="Times New Roman" w:cs="Arial Unicode MS"/>
      <w:b/>
      <w:bCs/>
      <w:color w:val="000000"/>
      <w:sz w:val="32"/>
      <w:szCs w:val="32"/>
      <w:u w:val="single"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\AppData\Local\Microsoft\Office\16.0\DTS\en-GB%7b692E5C57-30E8-48C5-8F3F-643F805E8851%7d\%7b9B84CDDA-C971-484E-BFC6-40917D046B9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{9B84CDDA-C971-484E-BFC6-40917D046B99}tf02786999_win32.dotx</Template>
  <TotalTime>0</TotalTime>
  <Pages>1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Marquis</dc:creator>
  <cp:keywords/>
  <dc:description/>
  <cp:lastModifiedBy>Keith Marquis</cp:lastModifiedBy>
  <cp:revision>2</cp:revision>
  <dcterms:created xsi:type="dcterms:W3CDTF">2025-03-30T18:01:00Z</dcterms:created>
  <dcterms:modified xsi:type="dcterms:W3CDTF">2025-03-30T18:01:00Z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